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48D" w:rsidRPr="008E148D" w:rsidRDefault="008E148D" w:rsidP="008E148D">
      <w:pPr>
        <w:keepNext/>
        <w:keepLines/>
        <w:widowControl w:val="0"/>
        <w:spacing w:after="0" w:line="35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bookmarkStart w:id="0" w:name="_GoBack"/>
      <w:bookmarkEnd w:id="0"/>
      <w:r w:rsidRPr="008E148D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119. Федеральная рабочая программа по учебному предмету «Родная </w:t>
      </w:r>
      <w:bookmarkStart w:id="1" w:name="_Hlk126991571"/>
      <w:r w:rsidRPr="008E148D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(татарская) </w:t>
      </w:r>
      <w:bookmarkEnd w:id="1"/>
      <w:r w:rsidRPr="008E148D">
        <w:rPr>
          <w:rFonts w:ascii="Times New Roman" w:eastAsia="Times New Roman" w:hAnsi="Times New Roman" w:cs="Times New Roman"/>
          <w:sz w:val="28"/>
          <w:szCs w:val="28"/>
          <w:lang w:eastAsia="x-none"/>
        </w:rPr>
        <w:t>литература».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Федеральная рабочая программа по учебному предмету «Родная (татарская) литература» (предметная область «Родной язык и родная литература») (далее соответственно – программа по родной (татарской) литературе, родная (татарская) литература, татарская литература) разработана для обучающихся, слабо владеющих родным (татарским) языком, и включает пояснительную записку, содержание обучения, планируемые результаты освоения программы по родной (татарской) литературе.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Пояснительная записка отражает общие цели изучения родной (татарской) литературы, место в структуре учебного плана, а также подходы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к отбору содержания, к определению планируемых результатов.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Планируемые результаты освоения программы по родной (татарской) литературе включают личностные, метапредметные результаты за весь период обучения на уровне основного общего образования, а также предметные результаты за каждый год обучения.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119.5.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Пояснительная записка.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119.5.1.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Программа по родной (татарской) литературе разработана с целью оказания методической помощи учителю в создании рабочей программы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по учебному предмету.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119.5.2.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литература, являясь носительницей важных культурных ценностей, смыслов, духовно-нравственных представлений, содействует познанию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усвоению жизненной философии татарского народа, участвует в формировании национального самосознания, самоидентификации и общероссийского гражданского сознания обучающихся.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119.5.3.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Изучение родной литературы способствует познанию жизни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и моделированию действительности, создаёт при помощи изобразительно-выразительных средств художественную картину мира и вызывает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определённое отношение к ней, обладает высокой степенью эмоционального воздействия.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своё мнение и оформлять его словесно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устных и письменных высказываниях, формирование потребности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систематическом чтении как средстве познания мира и себя в этом мире, гармонизации отношений человека и общества.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119.5.4.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Изучение родной (татарской) литературы в 5–9 классах обеспечивает постижение обучающимися произведений татарской литературы, развитие навыков интерпретации и анализа с использованием принципов единства художественной формы и содержания; создание условий для развития национального самосознания, осознания этнической принадлежности, приобретения системных знаний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об истории, языке, культуре, мировоззрении, менталитете, философии народа. Программа по родной (татарской) литературе обеспечивает межпредметные связи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с другими учебными предметами гуманитарного цикла, особенно с учебными предметами «Родной (татарский) язык» и «Литература».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119.5.5.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содержании программы по родной (татарской) литературе выделяются следующие содержательные линии: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устное народное творчество (сказки (волшебные, бытовые, сказки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о животных), мифы, предания, легенды, малые жанры устного народного творчества (загадки, пословицы и поговорки), татарские народные песни,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дастаны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баиты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; татарский фольклор представлен в 5–8 классах);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 по периодам (рассмотрение литературного произведения как самостоятельного произведения искусства в сложном литературном процессе; изучение татарской литературы в соответствии с этапами её развития; наблюдение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за воспроизведением исторических событий в родной литературе, расширение представлений о роли татарской литературы в историческом процессе);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теория литературы (освоение теоретико-литературных понятий в процессе изучения конкретных литературных произведений: рассмотрение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проблемы рода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жанров литературы в процессе наблюдения за неразрывной связью между временем и формами искусства; в 5 классе на примере отдельных произведений изучаются особенности прозы, лирики и драмы; в 6 классе рассматриваются приёмы создания образности в произведениях лирики, в жанре рассказа и повести, лиро-эпических, драматических произведениях, а также в произведениях фантастического, автобиографического характера; в 7 классе обучающиеся познают жанровые характеристики рассказа, повести, романа, драмы, лирических и лиро-эпических произведений); в 8 классе объектом изучения становятся литературные приёмы (пейзаж, портрет, символ, художественная деталь и другие); в 9 классе изучается история татарской литературы.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119.5.6.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Изучение родной (татарской) литературы направлено на достижение следующих целей: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воспитание ценностного отношения к родной (татарской) литературе как существенной части родной культуры;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приобщение обучающихся к культурному наследию и традициям своего народа;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формирование грамотного читателя, способного использовать свою читательскую деятельность как средство для самообразования.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119.5.7.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Достижение поставленных целей реализации программы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по родной (татарской) литературе предусматривает решение следующих задач: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развитие умений анализировать и интерпретировать художественный текст;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с теоретико-литературными понятиями;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знакомство с татарским литературным процессом и осознание его связи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с историческим процессом;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развитие коммуникативных умений обучающихся (устной и письменной диалогической и монологической речи на татарском языке);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формирование читательского кругозора;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формирование нравственных и эстетических чувств обучающихся;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развитие способностей к творческой деятельности на родном (татарском) языке;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овладение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общеучебными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умениями и универсальными учебными действиями.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119.5.8.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Общее число часов, рекомендованных для изучения родной (татарской) литературы – 170 часов: в 5 классе – 34 часа (1 час в неделю),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6 классе – 34 часа (1 час в неделю), в 7 классе – 34 часа (1 час в неделю),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8 классе – 34 часа (1 час в неделю), в 9 классе – 34 часа (1 час в неделю).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Содержание обучения в 5 классе.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Мифы.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Понятие о мифе. Происхождение мифов, их классификация. Татарские народные мифы.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119.6.1.1.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Мифы: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Җил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иясе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җил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чыгара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(«Откуда появляется ветер»),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Тавык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(«Курица»).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Фольклор. Устное народное творчество как народное достояние.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Особенности фольклорных произведений. Основные жанры фольклора.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119.6.2.1.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Сказки. Отображение национального характера в сказках. Виды сказок.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Татарские народные сказки: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Хәйләкәр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төлке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(«Хитрая лиса»),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Өч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кыз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(«Три дочери»).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119.6.2.2.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Предания и легенды. Особенности жанра. Отличие легенд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от преданий.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Легенда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Зөһрә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кыз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» («Девушка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Зухра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Предание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Шәһәр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нигә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Казан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дип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аталган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(«Почему город назвали Казанью»).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119.6.2.3.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Малые жанры устного народного творчества.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Загадки, пословицы, поговорки.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119.6.3.1.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Литературная (авторская) сказка. Фольклорные традиции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литературной сказке. Художественный вымысел в литературной сказке.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Тукай,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Шүрәле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Шурале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»). Мифологический сюжет сказки. Поэтические особенности сказки-поэмы. Художественный смысл сказки. Образ Шурале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в искусстве.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119.6.3.2.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Проза. Эпические произведения, их особенности.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Яруллин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Кояштагы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тап» («Пятно на солнце»). Тема нравственности. Понятия честности, милосердия, взаимовыручки и взаимоподдержки.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119.6.3.3.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Басня. Особенности жанра. Герои, композиция.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Тукай,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Умарта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корты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һәм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чебеннәр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(«Пчела и мухи»).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119.6.3.4.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Лирические произведения. Особенности лирических произведений.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Джалиль, «Кызыл ромашка» («Красная ромашка»). Восхваление храбрости и мужества советского солдата.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Аглямов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Матурлык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минем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белән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(«Красота всегда со мной»). Тема красоты. Умение видеть красоту.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Миннуллин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Әни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, мин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көчек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күрдем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(«Мама, я видел щенка»). Детская мечта. Сострадание и милосердие.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Ш.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Һәркем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әйтә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дөресен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(«Каждый говорит правду»).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6.3.5.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Драматические произведения.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Миннулин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Гафият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турында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әкият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» («Сказка о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Гафияте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»). Фольклорное начало в произведении. Сказочные персонажи.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119.6.4.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Миф, устное народное творчество, фольклор, сказка, волшебная сказка, бытовая сказка, сказка о животных, повтор, предание, легенда, загадка, пословица, поговорка, литературная сказка, художественный вымысел, мифический образ, эпос, лирика, драма, образ, лирический герой, басня, эпитет, тема, юмор, главный герой, второстепенный герой.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Содержание обучения в 6 классе.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Гимн. Гимн России. Гимн Татарстана.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Устное народное творчество.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119.7.2.1.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Татарские народные песни: классификация (лирические,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исторические, игровые и обрядовые песни, частушки). Поэтические особенности народных песен, образы и приёмы их создания. Роль песни в жизни людей.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Песни: «Иске кара урман» («Старый дремучий лес»).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119.7.3.1.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Образ в лирическом произведении. Средства выражения переживаний лирического героя.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Ракипов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«Мин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яратам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сине, Татарстан» («Я люблю тебя, Татарстан!»). Образ Родины. Чувства гордости и любви к родному краю.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Дардменд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«Кил,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өйрән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» («Давай учись»). Роль родного языка в жизни человека. Понимание необходимости изучения других языков. Борьба за чистоту языка. 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Файзуллин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тел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турында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бер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шигырь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(«Стихотворение о родном языке»).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Яруллин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Сез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иң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гүзәл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кеше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икәнсез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(«Вы самый прекрасный человек»). Образ учителя в литературе. Отношение к нему лирического героя.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Л.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Лерон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«Фашист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очып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үтте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(«Фашист пролетел»). Картины военного времени. Трагизм. Образ врага.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Ш.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Пәрәмәч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Перемяч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»). Приёмы создания комичности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лирическом произведении.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Такташ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Әй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җырлыйсы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килә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шушы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җырны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(«Так хочется спеть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эту песню»). Образ малой родины. Ностальгия по прошлому, счастливому детству.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119.7.3.2.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Образная система произведений фантастики.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К.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Насыри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Әбугалисина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(«Авиценна»). Образ Авиценны. Фантастический сюжет в повести. Просветительские идеи в произведении. Олицетворение добра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и зла. Утверждение идеи необходимости обществу знания, которое служит благородным целям. Роль антитезы в композиции произведения.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119.7.3.3.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Аллегорическая образность.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Рахим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Яз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әкиятләре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(«Весенние сказки»). Условность и аллегорическая образность.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119.7.3.4.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Особенности образной системы в автобиографических произведениях.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Тукай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Исемдә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калганнар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(отрывок из автобиографической повести) («Мои воспоминания»). Образ маленького Тукая. Условность воспоминаний литературного героя.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119.7.3.5.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Образность в жанре рассказа и повести.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Ибрагимов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Алмачуар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(«Чубарый»). Образы природы в произведении. Пейзаж. Красота и сила природы. Психологизм в раскрытии характеров литературных героев. Система образов в рассказе. Любовь героя произведения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к лошади. Нравственные устои татарской деревни.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Мухаммадиев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Беренче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умырзая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(«Первый подснежник»). Образ природы. Бережное отношение к природе. Связь поколений. Чистота помыслов.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Еники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Матурлык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» («Красота»). Духовная красота человека. Любовь между матерью и сыном. Образ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Бадретдина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119.7.3.6.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Образная система в лиро-эпических произведениях.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Джалиль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Сандугач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һәм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чишмә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(«Соловей и родник»). Восхваление храбрости и мужества советского солдата. Образы природы. Жанр баллады.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119.7.3.7.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Особенности образной системы в драматических произведениях.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Камал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Беренче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театр» («Первый театр»). Комический характер конфликта в произведении. Приёмы воссоздания комичности образов. Просветительские идеи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комедии. Комический характер конфликта в произведении.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119.7.4.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Гимн, песня, лирическое «я», образ автора, метафора, идея, проблема, стихосложение, ритм, рифма, стих, строфа, фантастический образ, образ повествователя, антитеза, аллегория, автобиографическое произведение,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комедия, характер, тип.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119.8.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Содержание обучения в 7 классе.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119.8.1.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Устное народное творчество. Исследователи устного народного творчества (Г.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Тукай, 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Ибрагимов, Х.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Ярми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и другие).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119.8.1.1.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Баит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– оригинальный жанр татарского фольклора. Жанровые особенности. Виды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баитов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Баит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«Сак-Сок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бәете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Баит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о Сак-Соке»).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119.8.2.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119.8.2.1.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Рассказ как эпический жанр. Особенности жанра рассказа.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Ш.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Камал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Буранда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(«В метель»). Приёмы эмоционального воздействия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на читателя. Образ матери.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Галиуллин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Сәлам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(«Привет»). Противопоставление внешней красоты духовному богатству человека. Ложь и разочарование.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119.8.2.2.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Жанр повести. Особенности жанра.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Ш.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Камал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Буранда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(«В метель»). Приёмы эмоционального воздействия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на читателя. Образ матери.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Галиуллин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Сәлам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(«Привет»). Противопоставление внешней красоты духовному богатству человека. Ложь и разочарование.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119.8.2.3.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Роман. Жанровые особенности.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И.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Гази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Онытылмас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еллар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(«Незабываемые годы»). Проблематика романа. Система образов. Отражение славного пути страны в её историческом развитии.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119.8.2.4.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Жанр драмы.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Миннуллин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Әлдермештән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Әлмәндәр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» («Старик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Альмандар</w:t>
      </w:r>
      <w:proofErr w:type="spellEnd"/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из Альдермыша»). Философские основы понятий жизни и смерти, ответственности перед обществом, честности, уважения к своему прошлому, вера в будущее. Образ сильного человека в произведении. Аллегория и условность. Конфликт как основа сюжета драматического произведения.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119.8.2.5.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Жанры лирики: пейзажная, философская, гражданская, интимная лирика.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Х.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Туфан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Кайсыгызның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кулы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җылы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?» («У кого руки теплее»). Богатство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многообразие человеческих чувств и переживаний. Отношение поэта к родному языку.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Тукай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Җәйге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таң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хатирәсе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(«Летняя заря»). Образы природы.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Хаким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Бу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кырлар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бу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үзәннәрдә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(«На этих лугах, в этих долинах»). Образ родного края, мифологизация образа родины. Чувство гордости и восхищения великими личностями татарского народа.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Авзал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Бу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Ватан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(«Это – Родина»). Национальный образ народа.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Н.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Арсланов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Халкыма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» («Моему народу»). Чувство гордости за свой народ, историю и культуру. 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Гаташ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«Татар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китабы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(«Татарская книга»). Исторические личности татарского народа. Трагизм их судьбы. Книга – духовное богатство, символ красоты и вечности.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Файзуллин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«…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Җыя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кеше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(«... Человек копит»). Смысл бытия. Сущность человека.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Харис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«Кеше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кайчан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матур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(«Чем красив человек»). Внутренняя красота человека.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Мирза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Көздә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бер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мәл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(«Одно мгновение осени»),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Моң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(«Печаль»). Роль природы в раскрытии чувств и переживаний лирического героя.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" w:name="_Hlk127636128"/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Мурат «Туган тел» («Родной язык»). Уважение к истории своего народа, чувство ответственности за сохранение родного языка.</w:t>
      </w:r>
    </w:p>
    <w:bookmarkEnd w:id="2"/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119.8.2.6.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Лиро-эпические жанры литературы. Жанр поэмы. Особенности поэмы. Жанр стихотворения в прозе. Особенности жанра.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Файзуллин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Сәйдәш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Сайдаш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»). Поэма о жизни и творчестве известного татарского композитора С.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Сайдашева. Противоречия в судьбе композитора.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Кутуй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Сагыну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119.8.3.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Баит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, рассказ, сюжет, элементы сюжета, композиция, повесть, лирическое отступление, персонаж, роман, драма, конфликт, монолог, диалог, интимная лирика, пейзажная лирика, философская лирика, гражданская лирика, поэма, стихи в прозе (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нэсер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119.9.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Содержание обучения в 8 классе.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119.9.1.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Устное народное творчество.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119.9.1.1.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Дастаны. Художественное своеобразие дастана. Виды дастанов.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Дастан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Идегәй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Идегей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») как памятник устного народного творчества. Реальная основа произведения. Система образов в дастане. Изображение сложного пути народа через призму масштабных событий, судеб великих исторических личностей.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119.9.2.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Художественные приёмы в литературном произведении.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119.9.2.1.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Пейзаж в литературном произведении. Виды пейзажа. Функции пейзажа.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Баширова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Җидегән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чишмә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Семерица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»). (отрывки). Нравственные истоки, традиции, обычаи, национальные черты татарского народа. Картины природы родного края.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Н.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Арсланов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Яз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(«Весна»). Образ весенней природы. Функции пейзажа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стихотворении.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119.9.2.2.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Портрет как художественный приём. Функции портрета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произведении. Виды портрета: портрет-описание, портрет-сравнение, портрет-впечатление, психологический портрет.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Хусни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Йөзек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кашы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(«Перстень») (отрывки). Изображение перипетий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судьбе человека. Светлые лирические чувства героев произведения. Трагический финал любви.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Ш.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Зигангирова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«Татар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кызына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(«Татарской девушке»). Выразительные средства в портретной характеристике персонажа. Воспевание красоты татарской девушки.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119.9.2.3.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Художественная деталь в литературном произведении.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Функции художественной детали. Выделительная и психологическая виды художественной детали. Образы-вещи в литературном произведении.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Еники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Әйтелмәгән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васыять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(«Невысказанное завещание»). Система образов. Проблематика повести. Потеря нравственных ориентиров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Туфан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Каеннар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сары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иде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(«Берёзы стали жёлтыми»). Образ ребёнка. Функции художественной детали в описании литературного образа.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119.9.2.4.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Символ и литературное произведение. Типы символов в литературе. Художественный образ-символ.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Дардменд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Кораб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(«Корабль»). Изображение судьбы нации, народа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образах корабля, бури, волны и пропасти. Связь человека со Вселенной, миром, единство с природой. Символическая образность в стихотворении.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Яруллина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Җилкәннәр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җилдә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сынала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(«Упругие паруса») (отрывки). Судьба человека. Сила воли и сильный характер. Образ сильного человека. Особенности портрета литературных героев.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119.9.2.5.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Психологизм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Еники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«Кем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җырлады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?» («Кто пел?»). Образ раненного лейтенанта,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его чувства и переживания в последние моменты жизни. Образ татарской песни. Психологические приёмы в рассказе.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119.9.2.6.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Художественное время и пространство в литературном произведении (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хронотоп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). Виды художественного времени, типы пространства.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Хронотопические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образы.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Кутуя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Тапшырылмаган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хатлар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Неотосланные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письма»). Эпистолярный жанр в литературе. Проблема любви и создания семьи,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её разрешение в повести. Отношение автора к образам Галии и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Искандера. Романтическое изображение нового человека.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Хронотопические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образы.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«Кичке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сурәт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(«Вечерний пейзаж»). Бинарные оппозиции в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определении идеи произведения.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119.9.3.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Дастан, пейзаж, портрет, художественная деталь, образы-вещи, собирательный образ, художественное время и пространство (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хронотоп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), психологизм, символизм, символический образ, эпистолярный стиль, исторический роман, романтизм, романтический образ.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Содержание обучения в 9 классе.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Литература как искусство слова. Своеобразие художественного отражения жизни в словесном искусстве. Периодизация татарской литературы.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История татарской литературы.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Средневековая тюрко-татарская литература. Литература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– первой половины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XIII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веков. Особенности периода.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Кул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Гали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Кыйссаи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Йосыф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(«Сказание о Юсуфе»). Образы Юсуфа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Зулейхи. Сила любви. Идеи гуманизма и справедливости. Художественное своеобразие поэмы. Связь коранических сюжетов с татарской литературой.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Литература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XIII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– первой половины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XV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веков. Общая характеристика литературы данного периода.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Сараи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Сөһәйл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вә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Гөлдерсен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Сухайль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Гульдурсун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»). Идейно-эстетическое содержание поэмы, художественное своеобразие. Противопоставление любви жестокости и несправедливости.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 периода Казанского ханства. Особенности развития татарской литературы данного периода.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Кул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Шариф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Гафил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торма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(«Не будь неучем»). Дидактическое содержание, назидательность литературы. Единство религиозного и светского содержания. Роль знаний в жизни человека.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XVII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века. Особенности развития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татарской литературы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XVII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века. Суфийская литература. Нравственно-философское направление литературы.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Колый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Хикметы. Проблематика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хикметов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. Духовные переживания, нравственные устои лирического героя.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119.10.2.5.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XVIII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века. Особенности развития татарской литературы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XVIII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века. Сближение литературы с жизнью народа.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Утыз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Имяни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Гыйлемнең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өстенлеге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турында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(«О преимуществе знания»),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Егет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булу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турында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(«О мужестве»),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Татулык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турында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(«О дружбе»). Назидательный характер произведений. Связь знания с трудом. Беседа о честности, справедливости, щедрости, терпении, воспитание нравственности с молодых лет.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119.10.2.6.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XIX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века. Особенности развития татарской литературы в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XIX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веке. Просветительское движение у татар. Становление реалистической поэзии. Тематика произведений.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Кандалый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Сәхипҗәмал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Сахибджамал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») (отрывок). 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К.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Насыри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Кырык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бакча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(«Сорок садов»). Нравственные качества. Духовная красота человека.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Биография 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Акъегетзадэ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. Повесть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Хисаметдин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менла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Хисаметдин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менла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»). Просветительские идеи в произведении. Проблема героя времени. Просветительский реализм.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119.10.2.7.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 начала ХХ века. 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Тукая. Стихотворения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Милләткә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» («К нации»). Чувства любви и уважения к своему народу, к нации. Глубина переживаний лирического героя о судьбе татарского народа. Отражение фольклорных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мотивов в творчестве поэта.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Жизнь и творчество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Дардменда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. Стихотворения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Видагъ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(«Расставание»). Тема родины. Противопоставление Отчизны родному народу.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С.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Рамиева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Таң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вакыты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(«На рассвете»). Переживания лирического героя за свой народ, желание видеть его свободным, образованным, прогрессивным. Особенности романтического героя.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Г.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Исхаки. Повесть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Сөннәтче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бабай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Суннатчи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бабай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»). Нравственные качества татарского народа.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Амирхана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Хәят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Хаят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»). Противостояние культов красоты, 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119.10.2.8.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 1920-1930-х годов. Особенности татарской литературы данного периода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Х.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Такташа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Мәхәббәт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тәүбәсе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(«Раскаяние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любви»). Авторская позиция в отношении героев произведения. Отрицательное отношение автора к идее «свободной любви».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119.10.2.9.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литература периода Великой Отечественной войны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послевоенного времени. Особенности татарской литературы данного периода.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М.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Джалиля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Моабит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дәфтәрләре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Моабитская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тетрадь»):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Җырларым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(«Мои песни»). История возвращения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Моабитских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тетрадей» на родину поэта. Тема мужества и героизма. Чувства и переживания лирического героя. Поэтические приёмы в создании стихотворений.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Жизнь и творчество Ф.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Карима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Кыр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казы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(«Дикий гусь»). Чувство тоски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по Родине, по родным и близким.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119.10.2.10.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проза 1960-1980-х годов. Особенности татарской прозы данного периода.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Гилязов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Өч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аршын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җир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» («Три аршина земли»). Художественное осмысление национальных черт характера человека, находящегося вдали от Родины. Роль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хронотопа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дороги в раскрытии характера главного героя произведения.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119.10.2.11.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лирика 1960-1980-х годов. Особенности татарской лирики данного периода.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Файзуллина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Нюанслар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иле» («Страна нюансов»):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Чынлык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(«Действительность»),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Вакыт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(«Время»),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Көзге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яңгыр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(«Осенний дождь»),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Язгы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кәеф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(«Весеннее настроение»). Философские размышления поэта о времени, истории, жизни.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Хариса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«Ак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сөлге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(«Белое полотенце»). Проблема сохранения национальных традиций.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119.10.2.12.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Татарская драматургия 1960-1980-х годов. Особенности татарской драматургии данного периода.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Т.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Миннуллина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Дуслар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җыелган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җирдә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(«Когда собираются друзья»). Нравственные проблемы в произведении.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119.10.2.13.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рубежа 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XX</w:t>
      </w:r>
      <w:r w:rsidRPr="008E148D">
        <w:rPr>
          <w:rFonts w:ascii="Times New Roman" w:eastAsia="Calibri" w:hAnsi="Times New Roman" w:cs="Times New Roman"/>
          <w:sz w:val="28"/>
          <w:szCs w:val="28"/>
        </w:rPr>
        <w:t>-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XXI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веков. Особенности развития татарской литературы данного периода.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Творчество Р.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Миннуллина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Һәйкәлләрне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тыңлыйк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!» («Что говорят памятники»). Гимн мужеству и героизму советского народа.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119.10.2.14.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Ахметгалиева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Кайтаваз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» («Эхо»). Отношения между матерью и детьми. Роль матери в жизни человека.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119.10.3.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Теория литературы.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Литературный процесс, периоды развития литературы, религиозная литература, светская литература, дидактизм,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хикметы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, просветительский реализм, музыкальная драма, авторская позиция.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Планируемые результаты освоения программы по родной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(татарской) литературе на уровне основного общего образования.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результате изучения родной (татарской) литературы на уровне основного общего образования у обучающегося будут сформированы следующие личностные результаты: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1)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гражданского воспитания: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неприятие любых форм экстремизма, дискриминации,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использованием примеров из родной (татарской) литературы;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готовность к разнообразной совместной деятельности, стремление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к взаимопониманию и взаимопомощи, в том числе с использованием примеров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из литературы; активное участие в самоуправлении в образовательной организации, готовность к участию в гуманитарной деятельности;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2)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патриотического воспитания: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осознание российской гражданской идентичности в поликультурном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а также русской литературы;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уважение к символам России, государственным праздникам, историческому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и природному наследию и памятникам, традициям разных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народов, проживающих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родной стране, обращая внимание на их воплощение в татарской литературе;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3)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духовно-нравственного воспитания: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готовность оценивать своё поведение и поступки, а также поведение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поступки других людей с позиции нравственных и правовых норм с учётом осознания последствий поступков;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4)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эстетического воспитания: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восприимчивость к разным видам искусства, традициям и творчеству своего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других народов, понимание эмоционального воздействия искусства, в том числе изучаемых литературных произведений;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осознание важности художественной литературы и культуры как средства коммуникации и самовыражения;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стремление к самовыражению в разных видах искусства;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5)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физического воспитания, формирования культуры здоровья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эмоционального благополучия: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осознание ценности жизни </w:t>
      </w:r>
      <w:r w:rsidRPr="008E148D">
        <w:rPr>
          <w:rFonts w:ascii="Times New Roman" w:eastAsia="Calibri" w:hAnsi="Times New Roman" w:cs="Times New Roman"/>
          <w:sz w:val="28"/>
          <w:szCs w:val="28"/>
          <w:lang w:val="tt-RU"/>
        </w:rPr>
        <w:t>с использованием собственного жизненного</w:t>
      </w:r>
      <w:r w:rsidR="003A26F1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  <w:lang w:val="tt-RU"/>
        </w:rPr>
        <w:t>и читательского опыта</w:t>
      </w:r>
      <w:r w:rsidRPr="008E148D">
        <w:rPr>
          <w:rFonts w:ascii="Times New Roman" w:eastAsia="Calibri" w:hAnsi="Times New Roman" w:cs="Times New Roman"/>
          <w:sz w:val="28"/>
          <w:szCs w:val="28"/>
        </w:rPr>
        <w:t>, ответственное отношение к своему здоровью и установка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психического здоровья, соблюдение правил безопасности, в том числе правил безопасного поведения в Интернет-среде;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цели, умение принимать себя и других, не осуждая;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умение осознавать эмоциональное состояние себя и других, опираясь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на примеры из литературных произведений, умение управлять собственным эмоциональным состоянием, сформированность навыка рефлексии, признание своего права на ошибку и такого же права другого человека с оценкой поступков литературных героев;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6)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трудового воспитания: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установка на активное участие в решении практических задач (в рамках семьи, образовательной организации, </w:t>
      </w:r>
      <w:r w:rsidRPr="008E148D">
        <w:rPr>
          <w:rFonts w:ascii="Times New Roman" w:eastAsia="SchoolBookSanPin" w:hAnsi="Times New Roman" w:cs="Times New Roman"/>
          <w:sz w:val="28"/>
          <w:szCs w:val="28"/>
        </w:rPr>
        <w:t>населенного пункта, родного края)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технологической и социальной направленности, способность инициировать, планировать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самостоятельно выполнять такого рода деятельность;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знакомства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с деятельностью героев на страницах литературных произведений;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готовность адаптироваться в профессиональной среде; уважение к труду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результатам трудовой деятельности, в том числе при изучении произведений татарского фольклора и литературы, осознанный выбор и построение индивидуальной траектории образования и жизненных планов с учетом личных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общественных интересов и потребностей;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7)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экологического воспитания: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ориентация на применение знаний из социальных и естественных наук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активное неприятие действий, приносящих вред окружающей среде,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том числе сформированное при знакомстве с литературными произведениями, поднимающими экологические проблемы;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осознание своей роли как гражданина и потребителя в условиях взаимосвязи природной, технологической и социальной среды, готовность к участию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практической деятельности экологической направленности;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8)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ценности научного познания: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ориентация в деятельности на современную систему научных представлений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об основных закономерностях развития человека, природы и общества, взаимосвязях человека с природной и социальной средой с использованием изученных и самостоятельно прочитанных литературных произведений;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овладение языковой и читательской культурой как средством познания мира;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овладение основными навыками исследовательской деятельности с учётом специфики литературного образования,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9)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обеспечение адаптации обучающегося к изменяющимся условиям социальной и природной среды: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среды, изучение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оценка социальных ролей персонажей литературных произведений;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способность во взаимодействии в условиях неопределённости, открытость опыту и знаниям других, способность действовать в условиях неопределенности, повышать уровень своей компетентности через практическую деятельность,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в том числе умение учиться у других людей, осознавать в совместной деятельности новые знания, навыки и компетенции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из опыта других;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умение оперировать основными понятиями, терминами и представлениями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в области концепции устойчивого развития;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умение анализировать и выявлять взаимосвязи природы, общества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и экономики;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способность осознавать стрессовую ситуацию, оценивать происходящие изменения и их последствия, опираясь на жизненный и читательский опыт, воспринимать стрессовую ситуацию как вызов, требующий контрмер, оценивать ситуацию стресса, корректировать принимаемые решения и действия, формулировать и оценивать риски и последствия, формировать опыт, находить позитивное в произошедшей ситуации, быть готовым действовать в отсутствии гарантий успеха.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результате изучения родной (татарской) литературы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умение совместной деятельности.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119.11.2.1.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выявлять и характеризовать существенные признаки объектов (художественных и учебных текстов, литературных героев и другие) и явлений (литературных направлений, этапов историко-литературного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процесса);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для их обобщения и сравнения, определять критерии проводимого анализа;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 учётом предложенной задачи выявлять закономерности и противоречия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рассматриваемых литературных фактах и наблюдениях над текстом, предлагать критерии для выявления закономерностей и противоречий;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выявлять дефициты информации, данных, необходимых для решения поставленной учебной задачи;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выявлять причинно-следственные связи при изучении литературных явлений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процессов, проводить выводы с использованием дедуктивных и индуктивных умозаключений, умозаключений по аналогии, формулировать гипотезы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об их взаимосвязях;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самостоятельно выбирать способ решения учебной задачи при работе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119.11.2.2.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использовать вопросы как исследовательский инструмент познания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литературном образовании;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формулировать вопросы, фиксирующие разрыв между реальным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желательным состоянием ситуации, объекта, и самостоятельно устанавливать искомое и данное;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собой;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оценивать на применимость и достоверность информацию, полученную в ходе исследования (эксперимента);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самостоятельно формулировать обобщения и выводы по результатам проведённого наблюдения, опыта, исследования; владеть инструментами оценки достоверности полученных выводов и обобщений;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прогнозировать возможное дальнейшее развитие событий и их последствия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аналогичных или сходных ситуациях, а также выдвигать предположения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об их развитии в новых условиях и контекстах, в том числе в литературных произведениях.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119.11.2.3.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умения работать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с информацией как часть познавательных универсальных учебных действий: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находить сходные аргументы (подтверждающие или опровергающие одну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ту же идею, версию) в различных информационных источниках;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самостоятельно выбирать оптимальную форму представления литературной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эффективно запоминать и систематизировать эту информацию.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119.11.2.4.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умения общения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как часть коммуникативных универсальных учебных действий: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воспринимать и формулировать суждения, выражать эмоции в соответствии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с условиями и целями общения, выражать себя (свою точку зрения) в устных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письменных текстах;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распознавать невербальные средства общения, понимать значение социальных знаков, распознавать предпосылки конфликтных ситуаций, находя аналогии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литературных произведениях, смягчать конфликты, вести переговоры;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понимать намерения других, проявлять уважительное отношение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к собеседнику и корректно формулировать свои возражения, в ходе учебного диалога и (или) дискуссии задавать вопросы по существу обсуждаемой темы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высказывать идеи, нацеленные на решение учебной задачи и поддержание общения; сопоставлять свои суждения с суждениями других участников диалога, обнаруживать различие и сходство позиций;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самостоятельно выбирать формат выступления с учётом задач презентации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119.11.2.5.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умения самоорганизации как части регулятивных универсальных учебных действий: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собственных возможностей, аргументировать предлагаемые варианты решений;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составлять план действий (план реализации намеченного алгоритма решения)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корректировать предложенный алгоритм с учётом получения новых знаний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об изучаемом литературном объекте;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проводить выбор и брать ответственность за решение.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119.11.2.6.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У обучающегося будут сформированы умения самоконтроля, эмоционального интеллекта, принятия себя и других как части регулятивных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универсальных учебных действий: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владеть способами самоконтроля,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самомотивации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и рефлексии в литературном образовании;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давать оценку учебной ситуации и предлагать план её изменения;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учитывать контекст и предвидеть трудности, которые могут возникнуть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при решении учебной задачи, адаптировать решение к меняющимся обстоятельствам;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вносить коррективы в деятельность на основе новых обстоятельств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изменившихся ситуаций, установленных ошибок, возникших трудностей, оценивать соответствие результата цели и условиям;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различать, называть и управлять собственными эмоциями и эмоциями других;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выявлять и анализировать причины эмоций;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ставить себя на место другого человека, понимать мотивы и намерения другого, анализируя примеры из художественной литературы;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регулировать способ выражения своих эмоций;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осознанно относиться к другому человеку, его мнению, размышляя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над взаимоотношениями литературных героев;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признавать своё право на ошибку и такое же право другого;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принимать себя и других, не осуждая;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проявлять открытость себе и другим;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осознавать невозможность контролировать всё вокруг.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119.11.2.7.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умения совместной деятельности: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понимать и использовать преимущества командной (парной, групповой, коллективной) и индивидуальной работы при решении конкретной проблемы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на уроках родной (татарской) литературы, обосновывать необходимость применения групповых форм взаимодействия при решении поставленной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задачи;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обобщать мнения нескольких человек, проявлять готовность руководить, выполнять поручения, подчиняться;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планировать организацию совместной работы на уроке родной (татарской) литературы,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оценивать качество своего вклада в общий результат по критериям, сформулированным участниками взаимодействия на литературных занятиях; 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сравнивать результаты с исходной задачей и вклад каждого члена команды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в достижение результатов, разделять сферу ответственности и проявлять готовность к предоставлению отчёта перед группой.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119.11.3.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родной (татарской) литературы.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К концу обучения в 5 классе обучающийся научится: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выразительно читать вслух и наизусть произведения, их фрагменты в рамках программы (правильно передавать эмоциональное содержание произведения, точно воспроизводить стихотворный ритм);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различать основные жанры фольклора и художественной литературы (миф, фольклорная и литературная сказка, загадка, пословица, поговорка, предание, легенда, </w:t>
      </w:r>
      <w:proofErr w:type="spellStart"/>
      <w:r w:rsidRPr="008E148D">
        <w:rPr>
          <w:rFonts w:ascii="Times New Roman" w:eastAsia="Calibri" w:hAnsi="Times New Roman" w:cs="Times New Roman"/>
          <w:sz w:val="28"/>
          <w:szCs w:val="28"/>
        </w:rPr>
        <w:t>баит</w:t>
      </w:r>
      <w:proofErr w:type="spellEnd"/>
      <w:r w:rsidRPr="008E148D">
        <w:rPr>
          <w:rFonts w:ascii="Times New Roman" w:eastAsia="Calibri" w:hAnsi="Times New Roman" w:cs="Times New Roman"/>
          <w:sz w:val="28"/>
          <w:szCs w:val="28"/>
        </w:rPr>
        <w:t>, басня, рассказ, повесть, лирическое стихотворение, пьеса); отличать прозаические тексты от поэтических;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эмоционально откликаться на прочитанное, делиться впечатлениями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о произведении;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определять и формулировать тему, основную мысль прочитанных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произведений;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формулировать вопросы по содержанию произведений;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участвовать в обсуждении прочитанного;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обосновывать свои суждения с использованием текста;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характеризовать литературного героя, оценивать его поступки;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пересказывать художественный текст (подробно, сжато);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составлять простой план художественного произведения;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(образ, эпос, лирика, драма, тема, идея, юмор и другие);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создавать собственный письменный текст: давать развёрнутый ответ на вопрос (объёмом не менее 20-30 слов), связанный со знанием и пониманием литературного произведения.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119.11.4.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родной (татарской) литературы.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К концу обучения в 6 классе обучающийся научится: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выразительно читать вслух и наизусть произведения, их фрагменты в рамках программы;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определять и формулировать тему, идею, проблематику прочитанных произведений;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характеризовать литературного героя, создавать его словесный портрет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на основе авторского описания и художественных деталей;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сопоставлять персонажей одного произведения по сходству и контрасту;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формулировать свою точку зрения и понимать смысл других суждений;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пересказывать художественный текст, используя разные виды пересказа (подробный, сжатый, выборочный, творческий);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составлять простой план художественного произведения, в том числе цитатный;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(образ автора, проблема, характер, тип, метафора и другие);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писать сочинение по личным впечатлениям, по картине и по </w:t>
      </w: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предложенной тематике.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119.11.5.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родной (татарской) литературы.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К концу обучения в 7 классе обучающийся научится: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выразительно читать вслух и наизусть произведения, их фрагменты в рамках программы;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определять и формулировать проблему прочитанных произведений;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соотносить содержание и проблему художественных произведений;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характеризовать литературного героя, его внешность и внутренние качества, поступки и отношения с другими героями;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анализировать произведение, используя изученные теоретико-литературные понятия при анализе художественного текста (рассказ, повесть, роман, жанры лирики, комедия, драма, сюжет, диалог, монолог, композиция и другие);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определять род и жанр литературного произведения;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выявлять характер конфликта в произведении;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писать сочинения по предложенной литературной тематике (с использованием одного произведения).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119.11.6.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родной (татарской) литературы.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К концу обучения в 8 классе обучающийся научится: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определять и формулировать тематику, проблематику и идейное содержание прочитанных произведений;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анализировать литературное произведение; определять род и жанр литературного произведения на основе анализа важнейших особенностей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его содержания и формы; характеризовать в произведениях конфликт (внешний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и внутренний);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определять роль художественной детали, выявлять её художественную функцию;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характеризовать особенности строения сюжета и композиции; определять стадии развития действия в художественных произведениях;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определять роль пейзажа и интерьера в произведении;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определять элементы психологизма в литературном произведении;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lastRenderedPageBreak/>
        <w:t>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участвовать в дискуссии о прочитанном, формулировать свою точку зрения, аргументированно ее отстаивать, понимать смысл других суждений;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(просветительский реализм, реалистическая проза, символ и другие);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писать сочинение по предложенной литературной тематике (с использованием одного или нескольких произведений одного писателя).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119.11.7.</w:t>
      </w:r>
      <w:r w:rsidRPr="008E148D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8E148D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родной (татарской) литературы.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К концу обучения в 9 классе обучающийся научится: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соотносить содержание и проблематику художественных произведений</w:t>
      </w:r>
      <w:r w:rsidR="003A26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148D">
        <w:rPr>
          <w:rFonts w:ascii="Times New Roman" w:eastAsia="Calibri" w:hAnsi="Times New Roman" w:cs="Times New Roman"/>
          <w:sz w:val="28"/>
          <w:szCs w:val="28"/>
        </w:rPr>
        <w:t>со временем их написания и отображённой в них эпохой; выделять основные этапы историко-литературного процесса;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SchoolBookSanPin" w:hAnsi="Times New Roman" w:cs="Times New Roman"/>
          <w:bCs/>
          <w:sz w:val="28"/>
          <w:szCs w:val="28"/>
        </w:rPr>
        <w:t>иметь представление о</w:t>
      </w:r>
      <w:r w:rsidRPr="008E148D">
        <w:rPr>
          <w:rFonts w:ascii="Times New Roman" w:eastAsia="Calibri" w:hAnsi="Times New Roman" w:cs="Times New Roman"/>
          <w:sz w:val="28"/>
          <w:szCs w:val="28"/>
        </w:rPr>
        <w:t xml:space="preserve"> фактах из биографии писателя и сведений об историко-культурном контексте его творчества;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характеризовать особенности строения сюжета и композиции, конфликта;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выявлять в художественном произведении и различать позиции героев, повествователей;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воспринимать литературное произведение как художественное высказывание автора, выявлять авторскую позицию;</w:t>
      </w:r>
    </w:p>
    <w:p w:rsidR="008E148D" w:rsidRPr="008E148D" w:rsidRDefault="008E148D" w:rsidP="008E148D">
      <w:pPr>
        <w:widowControl w:val="0"/>
        <w:spacing w:after="0" w:line="35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:rsidR="008E148D" w:rsidRPr="008E148D" w:rsidRDefault="008E148D" w:rsidP="008E148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148D">
        <w:rPr>
          <w:rFonts w:ascii="Times New Roman" w:eastAsia="Calibri" w:hAnsi="Times New Roman" w:cs="Times New Roman"/>
          <w:sz w:val="28"/>
          <w:szCs w:val="28"/>
        </w:rPr>
        <w:t>писать сочинение по предложенной литературной тематике (с использованием одного или нескольких произведений одного писателя, произведений разных писателей).</w:t>
      </w:r>
    </w:p>
    <w:p w:rsidR="002164FA" w:rsidRDefault="002164FA"/>
    <w:sectPr w:rsidR="002164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ADD"/>
    <w:rsid w:val="002164FA"/>
    <w:rsid w:val="003A26F1"/>
    <w:rsid w:val="008E148D"/>
    <w:rsid w:val="00C33ADD"/>
    <w:rsid w:val="00EA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03DC82-761A-49EF-B697-B8C7A0118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7050</Words>
  <Characters>40189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Суханова ТВ</dc:creator>
  <cp:keywords/>
  <dc:description/>
  <cp:lastModifiedBy>Лейсан</cp:lastModifiedBy>
  <cp:revision>2</cp:revision>
  <dcterms:created xsi:type="dcterms:W3CDTF">2024-09-18T07:53:00Z</dcterms:created>
  <dcterms:modified xsi:type="dcterms:W3CDTF">2024-09-18T07:53:00Z</dcterms:modified>
</cp:coreProperties>
</file>